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A5" w:rsidRPr="001C1C43" w:rsidRDefault="00D34C74" w:rsidP="00D34C74">
      <w:pPr>
        <w:pStyle w:val="Heading1"/>
        <w:spacing w:before="0"/>
        <w:ind w:firstLine="720"/>
        <w:rPr>
          <w:rFonts w:ascii="Century Gothic" w:hAnsi="Century Gothic"/>
          <w:color w:val="008080"/>
          <w:sz w:val="32"/>
          <w:szCs w:val="32"/>
        </w:rPr>
      </w:pPr>
      <w:r>
        <w:rPr>
          <w:rFonts w:ascii="Century Gothic" w:hAnsi="Century Gothic"/>
          <w:color w:val="008080"/>
          <w:sz w:val="36"/>
          <w:szCs w:val="36"/>
        </w:rPr>
        <w:t xml:space="preserve">        </w:t>
      </w:r>
      <w:r w:rsidR="00E01162" w:rsidRPr="001C1C43">
        <w:rPr>
          <w:rFonts w:ascii="Century Gothic" w:hAnsi="Century Gothic"/>
          <w:color w:val="008080"/>
          <w:sz w:val="36"/>
          <w:szCs w:val="36"/>
        </w:rPr>
        <w:t>C</w:t>
      </w:r>
      <w:r w:rsidR="00E01162" w:rsidRPr="001C1C43">
        <w:rPr>
          <w:rFonts w:ascii="Century Gothic" w:hAnsi="Century Gothic"/>
          <w:color w:val="008080"/>
          <w:sz w:val="32"/>
          <w:szCs w:val="32"/>
        </w:rPr>
        <w:t xml:space="preserve">LAWSON </w:t>
      </w:r>
      <w:r w:rsidR="00E01162" w:rsidRPr="001C1C43">
        <w:rPr>
          <w:rFonts w:ascii="Century Gothic" w:hAnsi="Century Gothic"/>
          <w:color w:val="008080"/>
          <w:sz w:val="36"/>
          <w:szCs w:val="36"/>
        </w:rPr>
        <w:t>P</w:t>
      </w:r>
      <w:r w:rsidR="00E01162" w:rsidRPr="001C1C43">
        <w:rPr>
          <w:rFonts w:ascii="Century Gothic" w:hAnsi="Century Gothic"/>
          <w:color w:val="008080"/>
          <w:sz w:val="32"/>
          <w:szCs w:val="32"/>
        </w:rPr>
        <w:t xml:space="preserve">HYSICAL </w:t>
      </w:r>
      <w:r w:rsidR="00E01162" w:rsidRPr="001C1C43">
        <w:rPr>
          <w:rFonts w:ascii="Century Gothic" w:hAnsi="Century Gothic"/>
          <w:color w:val="008080"/>
          <w:sz w:val="36"/>
          <w:szCs w:val="36"/>
        </w:rPr>
        <w:t>T</w:t>
      </w:r>
      <w:r w:rsidR="00E01162" w:rsidRPr="001C1C43">
        <w:rPr>
          <w:rFonts w:ascii="Century Gothic" w:hAnsi="Century Gothic"/>
          <w:color w:val="008080"/>
          <w:sz w:val="32"/>
          <w:szCs w:val="32"/>
        </w:rPr>
        <w:t>HERAPY</w:t>
      </w:r>
    </w:p>
    <w:p w:rsidR="00E01162" w:rsidRPr="001C1C43" w:rsidRDefault="00E01162" w:rsidP="00C328F8">
      <w:pPr>
        <w:jc w:val="center"/>
        <w:rPr>
          <w:sz w:val="4"/>
          <w:szCs w:val="4"/>
        </w:rPr>
      </w:pPr>
    </w:p>
    <w:p w:rsidR="008E7EA5" w:rsidRPr="00204C8B" w:rsidRDefault="009E7A95" w:rsidP="009E7A95">
      <w:pPr>
        <w:ind w:firstLine="720"/>
        <w:rPr>
          <w:rFonts w:ascii="Century Gothic" w:hAnsi="Century Gothic"/>
          <w:sz w:val="18"/>
        </w:rPr>
      </w:pPr>
      <w:r>
        <w:rPr>
          <w:rFonts w:ascii="Century Gothic" w:hAnsi="Century Gothic"/>
          <w:sz w:val="18"/>
        </w:rPr>
        <w:t xml:space="preserve">       </w:t>
      </w:r>
      <w:r w:rsidR="008E7EA5" w:rsidRPr="00204C8B">
        <w:rPr>
          <w:rFonts w:ascii="Century Gothic" w:hAnsi="Century Gothic"/>
          <w:sz w:val="18"/>
        </w:rPr>
        <w:t>1075 Fulton Avenue, Suite A</w:t>
      </w:r>
      <w:r w:rsidR="008E7EA5" w:rsidRPr="00204C8B">
        <w:rPr>
          <w:rFonts w:ascii="Century Gothic" w:hAnsi="Century Gothic"/>
          <w:sz w:val="18"/>
        </w:rPr>
        <w:tab/>
      </w:r>
      <w:r w:rsidR="008E7EA5" w:rsidRPr="00204C8B">
        <w:rPr>
          <w:rFonts w:ascii="Century Gothic" w:hAnsi="Century Gothic"/>
          <w:sz w:val="18"/>
        </w:rPr>
        <w:tab/>
        <w:t>6915 Elk Grove Blvd., Suite A</w:t>
      </w:r>
    </w:p>
    <w:p w:rsidR="008E7EA5" w:rsidRPr="00204C8B" w:rsidRDefault="009E7A95" w:rsidP="009E7A95">
      <w:pPr>
        <w:pStyle w:val="Heading2"/>
        <w:rPr>
          <w:rFonts w:ascii="Century Gothic" w:hAnsi="Century Gothic"/>
          <w:b w:val="0"/>
          <w:bCs w:val="0"/>
          <w:sz w:val="18"/>
        </w:rPr>
      </w:pPr>
      <w:r>
        <w:rPr>
          <w:rFonts w:ascii="Century Gothic" w:hAnsi="Century Gothic"/>
          <w:b w:val="0"/>
          <w:bCs w:val="0"/>
          <w:sz w:val="18"/>
        </w:rPr>
        <w:t xml:space="preserve">               </w:t>
      </w:r>
      <w:r w:rsidR="00D34C74">
        <w:rPr>
          <w:rFonts w:ascii="Century Gothic" w:hAnsi="Century Gothic"/>
          <w:b w:val="0"/>
          <w:bCs w:val="0"/>
          <w:sz w:val="18"/>
        </w:rPr>
        <w:t xml:space="preserve"> </w:t>
      </w:r>
      <w:r>
        <w:rPr>
          <w:rFonts w:ascii="Century Gothic" w:hAnsi="Century Gothic"/>
          <w:b w:val="0"/>
          <w:bCs w:val="0"/>
          <w:sz w:val="18"/>
        </w:rPr>
        <w:t xml:space="preserve">        </w:t>
      </w:r>
      <w:r w:rsidR="008E7EA5" w:rsidRPr="00204C8B">
        <w:rPr>
          <w:rFonts w:ascii="Century Gothic" w:hAnsi="Century Gothic"/>
          <w:b w:val="0"/>
          <w:bCs w:val="0"/>
          <w:sz w:val="18"/>
        </w:rPr>
        <w:t>Sacramento, CA 95825</w:t>
      </w:r>
      <w:r w:rsidR="0049397C">
        <w:rPr>
          <w:rFonts w:ascii="Century Gothic" w:hAnsi="Century Gothic"/>
          <w:b w:val="0"/>
          <w:bCs w:val="0"/>
          <w:sz w:val="18"/>
        </w:rPr>
        <w:t xml:space="preserve">                             E</w:t>
      </w:r>
      <w:r w:rsidR="008E7EA5" w:rsidRPr="00204C8B">
        <w:rPr>
          <w:rFonts w:ascii="Century Gothic" w:hAnsi="Century Gothic"/>
          <w:b w:val="0"/>
          <w:bCs w:val="0"/>
          <w:sz w:val="18"/>
        </w:rPr>
        <w:t>lk Grove, CA 95758</w:t>
      </w:r>
    </w:p>
    <w:p w:rsidR="008E7EA5" w:rsidRPr="00204C8B" w:rsidRDefault="009E7A95" w:rsidP="009E7A95">
      <w:pPr>
        <w:ind w:firstLine="720"/>
        <w:rPr>
          <w:rFonts w:ascii="Century Gothic" w:hAnsi="Century Gothic"/>
          <w:sz w:val="18"/>
        </w:rPr>
      </w:pPr>
      <w:r>
        <w:rPr>
          <w:rFonts w:ascii="Century Gothic" w:hAnsi="Century Gothic"/>
          <w:sz w:val="18"/>
        </w:rPr>
        <w:t xml:space="preserve">                    </w:t>
      </w:r>
      <w:r w:rsidR="008E7EA5" w:rsidRPr="00204C8B">
        <w:rPr>
          <w:rFonts w:ascii="Century Gothic" w:hAnsi="Century Gothic"/>
          <w:sz w:val="18"/>
        </w:rPr>
        <w:t>916.488-4000</w:t>
      </w:r>
      <w:r w:rsidR="008E7EA5" w:rsidRPr="00204C8B">
        <w:rPr>
          <w:rFonts w:ascii="Century Gothic" w:hAnsi="Century Gothic"/>
          <w:sz w:val="18"/>
        </w:rPr>
        <w:tab/>
      </w:r>
      <w:r w:rsidR="008E7EA5" w:rsidRPr="00204C8B">
        <w:rPr>
          <w:rFonts w:ascii="Century Gothic" w:hAnsi="Century Gothic"/>
          <w:sz w:val="18"/>
        </w:rPr>
        <w:tab/>
      </w:r>
      <w:r w:rsidR="008E7EA5" w:rsidRPr="00204C8B">
        <w:rPr>
          <w:rFonts w:ascii="Century Gothic" w:hAnsi="Century Gothic"/>
          <w:sz w:val="18"/>
        </w:rPr>
        <w:tab/>
      </w:r>
      <w:r w:rsidR="0049397C">
        <w:rPr>
          <w:rFonts w:ascii="Century Gothic" w:hAnsi="Century Gothic"/>
          <w:sz w:val="18"/>
        </w:rPr>
        <w:t xml:space="preserve">           </w:t>
      </w:r>
      <w:r w:rsidR="008E7EA5" w:rsidRPr="00204C8B">
        <w:rPr>
          <w:rFonts w:ascii="Century Gothic" w:hAnsi="Century Gothic"/>
          <w:sz w:val="18"/>
        </w:rPr>
        <w:t>916.684-3000</w:t>
      </w:r>
    </w:p>
    <w:p w:rsidR="008E7EA5" w:rsidRDefault="009E7A95" w:rsidP="009E7A95">
      <w:pPr>
        <w:ind w:firstLine="720"/>
        <w:rPr>
          <w:rFonts w:ascii="Century Gothic" w:hAnsi="Century Gothic"/>
          <w:sz w:val="18"/>
        </w:rPr>
      </w:pPr>
      <w:r>
        <w:rPr>
          <w:rFonts w:ascii="Century Gothic" w:hAnsi="Century Gothic"/>
          <w:sz w:val="18"/>
        </w:rPr>
        <w:t xml:space="preserve">                    </w:t>
      </w:r>
      <w:r w:rsidR="008E7EA5" w:rsidRPr="00204C8B">
        <w:rPr>
          <w:rFonts w:ascii="Century Gothic" w:hAnsi="Century Gothic"/>
          <w:sz w:val="18"/>
        </w:rPr>
        <w:t>916.488-4005</w:t>
      </w:r>
      <w:r w:rsidR="008E7EA5" w:rsidRPr="00204C8B">
        <w:rPr>
          <w:rFonts w:ascii="Century Gothic" w:hAnsi="Century Gothic"/>
          <w:sz w:val="18"/>
        </w:rPr>
        <w:tab/>
      </w:r>
      <w:r w:rsidR="008E7EA5" w:rsidRPr="00204C8B">
        <w:rPr>
          <w:rFonts w:ascii="Century Gothic" w:hAnsi="Century Gothic"/>
          <w:sz w:val="18"/>
        </w:rPr>
        <w:tab/>
      </w:r>
      <w:r w:rsidR="008E7EA5" w:rsidRPr="00204C8B">
        <w:rPr>
          <w:rFonts w:ascii="Century Gothic" w:hAnsi="Century Gothic"/>
          <w:sz w:val="18"/>
        </w:rPr>
        <w:tab/>
      </w:r>
      <w:r w:rsidR="0049397C">
        <w:rPr>
          <w:rFonts w:ascii="Century Gothic" w:hAnsi="Century Gothic"/>
          <w:sz w:val="18"/>
        </w:rPr>
        <w:t xml:space="preserve">           916.</w:t>
      </w:r>
      <w:r w:rsidR="008E7EA5" w:rsidRPr="00204C8B">
        <w:rPr>
          <w:rFonts w:ascii="Century Gothic" w:hAnsi="Century Gothic"/>
          <w:sz w:val="18"/>
        </w:rPr>
        <w:t>684-3003</w:t>
      </w:r>
    </w:p>
    <w:p w:rsidR="00E12AE3" w:rsidRDefault="00E12AE3" w:rsidP="00C328F8">
      <w:pPr>
        <w:ind w:firstLine="720"/>
        <w:jc w:val="center"/>
        <w:rPr>
          <w:rFonts w:ascii="Century Gothic" w:hAnsi="Century Gothic"/>
          <w:sz w:val="18"/>
        </w:rPr>
      </w:pPr>
    </w:p>
    <w:p w:rsidR="00E12AE3" w:rsidRDefault="00E12AE3" w:rsidP="0049397C">
      <w:pPr>
        <w:ind w:firstLine="720"/>
        <w:rPr>
          <w:rFonts w:ascii="Century Gothic" w:hAnsi="Century Gothic"/>
          <w:sz w:val="18"/>
        </w:rPr>
      </w:pPr>
    </w:p>
    <w:p w:rsidR="00E17ADE" w:rsidRDefault="00E17ADE" w:rsidP="0049397C">
      <w:pPr>
        <w:ind w:firstLine="720"/>
        <w:rPr>
          <w:rFonts w:ascii="Century Gothic" w:hAnsi="Century Gothic"/>
          <w:sz w:val="18"/>
        </w:rPr>
      </w:pPr>
    </w:p>
    <w:p w:rsidR="00E17ADE" w:rsidRDefault="00E17ADE" w:rsidP="0049397C">
      <w:pPr>
        <w:ind w:firstLine="720"/>
        <w:rPr>
          <w:rFonts w:ascii="Century Gothic" w:hAnsi="Century Gothic"/>
          <w:sz w:val="18"/>
        </w:rPr>
      </w:pPr>
    </w:p>
    <w:p w:rsidR="00E17ADE" w:rsidRDefault="00E17ADE" w:rsidP="0049397C">
      <w:pPr>
        <w:ind w:firstLine="720"/>
        <w:rPr>
          <w:rFonts w:ascii="Century Gothic" w:hAnsi="Century Gothic"/>
          <w:sz w:val="18"/>
        </w:rPr>
      </w:pPr>
    </w:p>
    <w:p w:rsidR="00920185" w:rsidRPr="00C33F5F" w:rsidRDefault="00920185" w:rsidP="009E7A95">
      <w:pPr>
        <w:ind w:firstLine="720"/>
        <w:jc w:val="center"/>
        <w:rPr>
          <w:rFonts w:ascii="Calibri" w:hAnsi="Calibri" w:cs="Calibri"/>
          <w:sz w:val="18"/>
        </w:rPr>
      </w:pPr>
    </w:p>
    <w:p w:rsidR="00C33F5F" w:rsidRPr="00C33F5F" w:rsidRDefault="00BE1F10" w:rsidP="00BE1F10">
      <w:pPr>
        <w:ind w:firstLine="720"/>
        <w:rPr>
          <w:rFonts w:ascii="Calibri" w:hAnsi="Calibri" w:cs="Calibri"/>
          <w:b/>
          <w:sz w:val="28"/>
          <w:szCs w:val="28"/>
        </w:rPr>
      </w:pPr>
      <w:r>
        <w:rPr>
          <w:rFonts w:ascii="Calibri" w:hAnsi="Calibri" w:cs="Calibri"/>
          <w:b/>
          <w:sz w:val="28"/>
          <w:szCs w:val="28"/>
        </w:rPr>
        <w:tab/>
        <w:t xml:space="preserve">    </w:t>
      </w:r>
      <w:r w:rsidR="00C33F5F" w:rsidRPr="00C33F5F">
        <w:rPr>
          <w:rFonts w:ascii="Calibri" w:hAnsi="Calibri" w:cs="Calibri"/>
          <w:b/>
          <w:sz w:val="28"/>
          <w:szCs w:val="28"/>
        </w:rPr>
        <w:t>SUPPLEMENTAL INFORMED CONSENT</w:t>
      </w:r>
    </w:p>
    <w:p w:rsidR="00C33F5F" w:rsidRDefault="00BE1F10" w:rsidP="00BE1F10">
      <w:pPr>
        <w:ind w:firstLine="720"/>
        <w:rPr>
          <w:rFonts w:ascii="Calibri" w:hAnsi="Calibri" w:cs="Calibri"/>
          <w:b/>
          <w:sz w:val="26"/>
          <w:szCs w:val="26"/>
        </w:rPr>
      </w:pPr>
      <w:r>
        <w:rPr>
          <w:rFonts w:ascii="Calibri" w:hAnsi="Calibri" w:cs="Calibri"/>
          <w:b/>
          <w:sz w:val="26"/>
          <w:szCs w:val="26"/>
        </w:rPr>
        <w:t xml:space="preserve">        </w:t>
      </w:r>
      <w:r w:rsidR="00C33F5F" w:rsidRPr="00C33F5F">
        <w:rPr>
          <w:rFonts w:ascii="Calibri" w:hAnsi="Calibri" w:cs="Calibri"/>
          <w:b/>
          <w:sz w:val="26"/>
          <w:szCs w:val="26"/>
        </w:rPr>
        <w:t>Physical Therapy Treatment in the Era of COVID-19</w:t>
      </w:r>
    </w:p>
    <w:p w:rsidR="00C33F5F" w:rsidRDefault="00C33F5F" w:rsidP="00C33F5F">
      <w:pPr>
        <w:ind w:firstLine="720"/>
        <w:jc w:val="center"/>
        <w:rPr>
          <w:rFonts w:ascii="Calibri" w:hAnsi="Calibri" w:cs="Calibri"/>
          <w:b/>
          <w:sz w:val="26"/>
          <w:szCs w:val="26"/>
        </w:rPr>
      </w:pPr>
    </w:p>
    <w:p w:rsidR="00C33F5F" w:rsidRDefault="00C33F5F" w:rsidP="00DA2E87">
      <w:pPr>
        <w:ind w:left="0"/>
        <w:rPr>
          <w:rFonts w:ascii="Calibri" w:hAnsi="Calibri" w:cs="Calibri"/>
        </w:rPr>
      </w:pPr>
      <w:r w:rsidRPr="00C33F5F">
        <w:rPr>
          <w:rFonts w:ascii="Calibri" w:hAnsi="Calibri" w:cs="Calibri"/>
        </w:rPr>
        <w:t xml:space="preserve">Thank you </w:t>
      </w:r>
      <w:r>
        <w:rPr>
          <w:rFonts w:ascii="Calibri" w:hAnsi="Calibri" w:cs="Calibri"/>
        </w:rPr>
        <w:t>for your continued trust in our practice.  As with the transmission of any communicable disease like a cold or the flu, you may be exposed to COVID-19, also known as “Coronavirus</w:t>
      </w:r>
      <w:r w:rsidR="00DA2E87">
        <w:rPr>
          <w:rFonts w:ascii="Calibri" w:hAnsi="Calibri" w:cs="Calibri"/>
        </w:rPr>
        <w:t>,</w:t>
      </w:r>
      <w:r>
        <w:rPr>
          <w:rFonts w:ascii="Calibri" w:hAnsi="Calibri" w:cs="Calibri"/>
        </w:rPr>
        <w:t xml:space="preserve">” at any time or in any place.  </w:t>
      </w:r>
      <w:r w:rsidR="00DA2E87">
        <w:rPr>
          <w:rFonts w:ascii="Calibri" w:hAnsi="Calibri" w:cs="Calibri"/>
        </w:rPr>
        <w:t>B</w:t>
      </w:r>
      <w:r>
        <w:rPr>
          <w:rFonts w:ascii="Calibri" w:hAnsi="Calibri" w:cs="Calibri"/>
        </w:rPr>
        <w:t>e assured that we have always followed state and federal regulations and recommended universal personal protection and disinfection protocols to limit transmission of all diseases in our office and continue to do so.</w:t>
      </w:r>
    </w:p>
    <w:p w:rsidR="00DA2E87" w:rsidRDefault="00DA2E87" w:rsidP="00DA2E87">
      <w:pPr>
        <w:ind w:left="0"/>
        <w:rPr>
          <w:rFonts w:ascii="Calibri" w:hAnsi="Calibri" w:cs="Calibri"/>
        </w:rPr>
      </w:pPr>
    </w:p>
    <w:p w:rsidR="00DA2E87" w:rsidRDefault="00DA2E87" w:rsidP="00DA2E87">
      <w:pPr>
        <w:ind w:left="0"/>
        <w:rPr>
          <w:rFonts w:ascii="Calibri" w:hAnsi="Calibri" w:cs="Calibri"/>
        </w:rPr>
      </w:pPr>
      <w:r>
        <w:rPr>
          <w:rFonts w:ascii="Calibri" w:hAnsi="Calibri" w:cs="Calibri"/>
        </w:rPr>
        <w:t>Despite our careful attention to sterilization, disinfection, and use of personal barriers, there is still a chance that you could be exposed to an illness in our office, just as you might be at your gym, grocery store, or favorite restaurant.  “Social Distancing” nationwide has reduced the transmission of the Coronavirus.   Although we have taken measures to provide social distancing in our practice, due to the nature of the procedures we provide, it is not possible to maintain social distancing between the patient, therapist, therapy staff and sometimes other patients at all times.</w:t>
      </w:r>
    </w:p>
    <w:p w:rsidR="00DA2E87" w:rsidRDefault="00DA2E87" w:rsidP="00DA2E87">
      <w:pPr>
        <w:ind w:left="0"/>
        <w:rPr>
          <w:rFonts w:ascii="Calibri" w:hAnsi="Calibri" w:cs="Calibri"/>
        </w:rPr>
      </w:pPr>
    </w:p>
    <w:p w:rsidR="00DA2E87" w:rsidRDefault="00DA2E87" w:rsidP="00DA2E87">
      <w:pPr>
        <w:ind w:left="0"/>
        <w:rPr>
          <w:rFonts w:ascii="Calibri" w:hAnsi="Calibri" w:cs="Calibri"/>
        </w:rPr>
      </w:pPr>
      <w:r>
        <w:rPr>
          <w:rFonts w:ascii="Calibri" w:hAnsi="Calibri" w:cs="Calibri"/>
        </w:rPr>
        <w:t>Although exposure is unlikely, do you accept the risk and consent to treatment</w:t>
      </w:r>
      <w:r w:rsidR="00DE36BD">
        <w:rPr>
          <w:rFonts w:ascii="Calibri" w:hAnsi="Calibri" w:cs="Calibri"/>
        </w:rPr>
        <w:t xml:space="preserve"> for the length of the current plan of care</w:t>
      </w:r>
      <w:bookmarkStart w:id="0" w:name="_GoBack"/>
      <w:bookmarkEnd w:id="0"/>
      <w:r>
        <w:rPr>
          <w:rFonts w:ascii="Calibri" w:hAnsi="Calibri" w:cs="Calibri"/>
        </w:rPr>
        <w:t>?</w:t>
      </w:r>
    </w:p>
    <w:p w:rsidR="00DA2E87" w:rsidRDefault="00DA2E87" w:rsidP="00DA2E87">
      <w:pPr>
        <w:ind w:left="0"/>
        <w:rPr>
          <w:rFonts w:ascii="Calibri" w:hAnsi="Calibri" w:cs="Calibri"/>
        </w:rPr>
      </w:pPr>
    </w:p>
    <w:p w:rsidR="00DA2E87" w:rsidRPr="00DA2E87" w:rsidRDefault="00DA2E87" w:rsidP="00DA2E87">
      <w:pPr>
        <w:ind w:left="0"/>
        <w:rPr>
          <w:rFonts w:ascii="Calibri" w:hAnsi="Calibri" w:cs="Calibri"/>
          <w:b/>
          <w:sz w:val="28"/>
          <w:szCs w:val="28"/>
        </w:rPr>
      </w:pPr>
      <w:r w:rsidRPr="00DA2E87">
        <w:rPr>
          <w:rFonts w:ascii="Calibri" w:hAnsi="Calibri" w:cs="Calibri"/>
          <w:b/>
          <w:sz w:val="28"/>
          <w:szCs w:val="28"/>
        </w:rPr>
        <w:t>YES________  NO________</w:t>
      </w:r>
    </w:p>
    <w:p w:rsidR="00DA2E87" w:rsidRDefault="00DA2E87" w:rsidP="00DA2E87">
      <w:pPr>
        <w:ind w:left="0"/>
        <w:rPr>
          <w:rFonts w:ascii="Calibri" w:hAnsi="Calibri" w:cs="Calibri"/>
        </w:rPr>
      </w:pPr>
    </w:p>
    <w:p w:rsidR="00C33F5F" w:rsidRDefault="00C33F5F" w:rsidP="00DA2E87">
      <w:pPr>
        <w:ind w:firstLine="720"/>
        <w:rPr>
          <w:rFonts w:ascii="Calibri" w:hAnsi="Calibri" w:cs="Calibri"/>
        </w:rPr>
      </w:pPr>
    </w:p>
    <w:p w:rsidR="00C33F5F" w:rsidRDefault="00992977" w:rsidP="00DA2E87">
      <w:pPr>
        <w:ind w:left="0"/>
        <w:jc w:val="both"/>
        <w:rPr>
          <w:rFonts w:ascii="Calibri" w:hAnsi="Calibri" w:cs="Calibri"/>
        </w:rPr>
      </w:pPr>
      <w:r>
        <w:rPr>
          <w:rFonts w:ascii="Calibri" w:hAnsi="Calibri" w:cs="Calibri"/>
        </w:rPr>
        <w:t>___________________________________________    ________________</w:t>
      </w:r>
    </w:p>
    <w:p w:rsidR="00992977" w:rsidRDefault="00992977" w:rsidP="00DA2E87">
      <w:pPr>
        <w:ind w:left="0"/>
        <w:jc w:val="both"/>
        <w:rPr>
          <w:rFonts w:ascii="Calibri" w:hAnsi="Calibri" w:cs="Calibri"/>
          <w:sz w:val="32"/>
          <w:szCs w:val="32"/>
          <w:vertAlign w:val="superscript"/>
        </w:rPr>
      </w:pPr>
      <w:r w:rsidRPr="00992977">
        <w:rPr>
          <w:rFonts w:ascii="Calibri" w:hAnsi="Calibri" w:cs="Calibri"/>
          <w:sz w:val="32"/>
          <w:szCs w:val="32"/>
          <w:vertAlign w:val="superscript"/>
        </w:rPr>
        <w:t xml:space="preserve">Patient/Responsible Party Signature                           </w:t>
      </w:r>
      <w:r>
        <w:rPr>
          <w:rFonts w:ascii="Calibri" w:hAnsi="Calibri" w:cs="Calibri"/>
          <w:sz w:val="32"/>
          <w:szCs w:val="32"/>
          <w:vertAlign w:val="superscript"/>
        </w:rPr>
        <w:t xml:space="preserve">                  </w:t>
      </w:r>
      <w:r w:rsidRPr="00992977">
        <w:rPr>
          <w:rFonts w:ascii="Calibri" w:hAnsi="Calibri" w:cs="Calibri"/>
          <w:sz w:val="32"/>
          <w:szCs w:val="32"/>
          <w:vertAlign w:val="superscript"/>
        </w:rPr>
        <w:t xml:space="preserve">   Date</w:t>
      </w:r>
    </w:p>
    <w:p w:rsidR="00992977" w:rsidRDefault="00992977" w:rsidP="00DA2E87">
      <w:pPr>
        <w:ind w:left="0"/>
        <w:jc w:val="both"/>
        <w:rPr>
          <w:rFonts w:ascii="Calibri" w:hAnsi="Calibri" w:cs="Calibri"/>
        </w:rPr>
      </w:pPr>
    </w:p>
    <w:p w:rsidR="00992977" w:rsidRDefault="00992977" w:rsidP="00992977">
      <w:pPr>
        <w:ind w:left="0"/>
        <w:rPr>
          <w:rFonts w:ascii="Calibri" w:hAnsi="Calibri" w:cs="Calibri"/>
        </w:rPr>
      </w:pPr>
      <w:r>
        <w:rPr>
          <w:rFonts w:ascii="Calibri" w:hAnsi="Calibri" w:cs="Calibri"/>
        </w:rPr>
        <w:t>___________________________________________</w:t>
      </w:r>
    </w:p>
    <w:p w:rsidR="00992977" w:rsidRPr="00992977" w:rsidRDefault="00992977" w:rsidP="00992977">
      <w:pPr>
        <w:ind w:left="0"/>
        <w:rPr>
          <w:sz w:val="32"/>
          <w:szCs w:val="32"/>
          <w:vertAlign w:val="superscript"/>
        </w:rPr>
      </w:pPr>
      <w:r>
        <w:rPr>
          <w:rFonts w:ascii="Calibri" w:hAnsi="Calibri" w:cs="Calibri"/>
          <w:sz w:val="32"/>
          <w:szCs w:val="32"/>
          <w:vertAlign w:val="superscript"/>
        </w:rPr>
        <w:t>Printed Name</w:t>
      </w:r>
    </w:p>
    <w:p w:rsidR="00992977" w:rsidRPr="00992977" w:rsidRDefault="00992977" w:rsidP="00992977">
      <w:pPr>
        <w:ind w:left="0"/>
        <w:rPr>
          <w:rFonts w:ascii="Calibri" w:hAnsi="Calibri" w:cs="Calibri"/>
        </w:rPr>
      </w:pPr>
    </w:p>
    <w:p w:rsidR="00992977" w:rsidRPr="00992977" w:rsidRDefault="00992977" w:rsidP="00DA2E87">
      <w:pPr>
        <w:ind w:left="0"/>
        <w:jc w:val="both"/>
        <w:rPr>
          <w:rFonts w:ascii="Calibri" w:hAnsi="Calibri" w:cs="Calibri"/>
          <w:sz w:val="32"/>
          <w:szCs w:val="32"/>
        </w:rPr>
      </w:pPr>
    </w:p>
    <w:sectPr w:rsidR="00992977" w:rsidRPr="00992977" w:rsidSect="009E7A9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Light">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9C"/>
    <w:rsid w:val="000F421E"/>
    <w:rsid w:val="00125BAF"/>
    <w:rsid w:val="001C1C43"/>
    <w:rsid w:val="00396F6D"/>
    <w:rsid w:val="00403B23"/>
    <w:rsid w:val="0049397C"/>
    <w:rsid w:val="004B3B34"/>
    <w:rsid w:val="004E2279"/>
    <w:rsid w:val="004E6A97"/>
    <w:rsid w:val="0051069C"/>
    <w:rsid w:val="005565EC"/>
    <w:rsid w:val="00577EFC"/>
    <w:rsid w:val="00611F54"/>
    <w:rsid w:val="006127D2"/>
    <w:rsid w:val="006B68CD"/>
    <w:rsid w:val="006D74DF"/>
    <w:rsid w:val="006F27BF"/>
    <w:rsid w:val="00851D33"/>
    <w:rsid w:val="0085714E"/>
    <w:rsid w:val="008E7EA5"/>
    <w:rsid w:val="00920185"/>
    <w:rsid w:val="00942405"/>
    <w:rsid w:val="00975777"/>
    <w:rsid w:val="00975F93"/>
    <w:rsid w:val="00992977"/>
    <w:rsid w:val="009E7A95"/>
    <w:rsid w:val="00A66560"/>
    <w:rsid w:val="00B14C6C"/>
    <w:rsid w:val="00BE1F10"/>
    <w:rsid w:val="00C328F8"/>
    <w:rsid w:val="00C33F5F"/>
    <w:rsid w:val="00C96173"/>
    <w:rsid w:val="00D34C74"/>
    <w:rsid w:val="00DA2E87"/>
    <w:rsid w:val="00DC4917"/>
    <w:rsid w:val="00DE36BD"/>
    <w:rsid w:val="00E01162"/>
    <w:rsid w:val="00E02621"/>
    <w:rsid w:val="00E12AE3"/>
    <w:rsid w:val="00E17ADE"/>
    <w:rsid w:val="00F6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011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rFonts w:ascii="Copperplate Gothic Light" w:hAnsi="Copperplate Gothic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djustRightInd w:val="0"/>
    </w:pPr>
    <w:rPr>
      <w:rFonts w:ascii="Arial" w:hAnsi="Arial" w:cs="Arial"/>
      <w:b/>
      <w:bCs/>
    </w:rPr>
  </w:style>
  <w:style w:type="character" w:styleId="SubtleEmphasis">
    <w:name w:val="Subtle Emphasis"/>
    <w:basedOn w:val="DefaultParagraphFont"/>
    <w:uiPriority w:val="19"/>
    <w:qFormat/>
    <w:rsid w:val="0051069C"/>
    <w:rPr>
      <w:i/>
      <w:iCs/>
      <w:color w:val="808080" w:themeColor="text1" w:themeTint="7F"/>
    </w:rPr>
  </w:style>
  <w:style w:type="paragraph" w:styleId="BalloonText">
    <w:name w:val="Balloon Text"/>
    <w:basedOn w:val="Normal"/>
    <w:link w:val="BalloonTextChar"/>
    <w:uiPriority w:val="99"/>
    <w:semiHidden/>
    <w:unhideWhenUsed/>
    <w:rsid w:val="00DC4917"/>
    <w:rPr>
      <w:rFonts w:ascii="Tahoma" w:hAnsi="Tahoma" w:cs="Tahoma"/>
      <w:sz w:val="16"/>
      <w:szCs w:val="16"/>
    </w:rPr>
  </w:style>
  <w:style w:type="character" w:customStyle="1" w:styleId="BalloonTextChar">
    <w:name w:val="Balloon Text Char"/>
    <w:basedOn w:val="DefaultParagraphFont"/>
    <w:link w:val="BalloonText"/>
    <w:uiPriority w:val="99"/>
    <w:semiHidden/>
    <w:rsid w:val="00DC4917"/>
    <w:rPr>
      <w:rFonts w:ascii="Tahoma" w:hAnsi="Tahoma" w:cs="Tahoma"/>
      <w:sz w:val="16"/>
      <w:szCs w:val="16"/>
    </w:rPr>
  </w:style>
  <w:style w:type="character" w:customStyle="1" w:styleId="Heading1Char">
    <w:name w:val="Heading 1 Char"/>
    <w:basedOn w:val="DefaultParagraphFont"/>
    <w:link w:val="Heading1"/>
    <w:uiPriority w:val="9"/>
    <w:rsid w:val="00E011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011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rFonts w:ascii="Copperplate Gothic Light" w:hAnsi="Copperplate Gothic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djustRightInd w:val="0"/>
    </w:pPr>
    <w:rPr>
      <w:rFonts w:ascii="Arial" w:hAnsi="Arial" w:cs="Arial"/>
      <w:b/>
      <w:bCs/>
    </w:rPr>
  </w:style>
  <w:style w:type="character" w:styleId="SubtleEmphasis">
    <w:name w:val="Subtle Emphasis"/>
    <w:basedOn w:val="DefaultParagraphFont"/>
    <w:uiPriority w:val="19"/>
    <w:qFormat/>
    <w:rsid w:val="0051069C"/>
    <w:rPr>
      <w:i/>
      <w:iCs/>
      <w:color w:val="808080" w:themeColor="text1" w:themeTint="7F"/>
    </w:rPr>
  </w:style>
  <w:style w:type="paragraph" w:styleId="BalloonText">
    <w:name w:val="Balloon Text"/>
    <w:basedOn w:val="Normal"/>
    <w:link w:val="BalloonTextChar"/>
    <w:uiPriority w:val="99"/>
    <w:semiHidden/>
    <w:unhideWhenUsed/>
    <w:rsid w:val="00DC4917"/>
    <w:rPr>
      <w:rFonts w:ascii="Tahoma" w:hAnsi="Tahoma" w:cs="Tahoma"/>
      <w:sz w:val="16"/>
      <w:szCs w:val="16"/>
    </w:rPr>
  </w:style>
  <w:style w:type="character" w:customStyle="1" w:styleId="BalloonTextChar">
    <w:name w:val="Balloon Text Char"/>
    <w:basedOn w:val="DefaultParagraphFont"/>
    <w:link w:val="BalloonText"/>
    <w:uiPriority w:val="99"/>
    <w:semiHidden/>
    <w:rsid w:val="00DC4917"/>
    <w:rPr>
      <w:rFonts w:ascii="Tahoma" w:hAnsi="Tahoma" w:cs="Tahoma"/>
      <w:sz w:val="16"/>
      <w:szCs w:val="16"/>
    </w:rPr>
  </w:style>
  <w:style w:type="character" w:customStyle="1" w:styleId="Heading1Char">
    <w:name w:val="Heading 1 Char"/>
    <w:basedOn w:val="DefaultParagraphFont"/>
    <w:link w:val="Heading1"/>
    <w:uiPriority w:val="9"/>
    <w:rsid w:val="00E011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7CDB-DB17-475E-B882-11CEDFDB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Clawson Physical Therapy</vt:lpstr>
      <vt:lpstr>CLAWSON PHYSICAL THERAPY</vt:lpstr>
      <vt:lpstr>    Sacramento, CA 95825                             Elk Gro</vt:lpstr>
    </vt:vector>
  </TitlesOfParts>
  <Company>Hewlett-Packard Company</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Clawson Physical Therapy</dc:title>
  <dc:creator>DAVEBARB</dc:creator>
  <cp:lastModifiedBy>DAVEBARB</cp:lastModifiedBy>
  <cp:revision>7</cp:revision>
  <cp:lastPrinted>2020-05-21T03:06:00Z</cp:lastPrinted>
  <dcterms:created xsi:type="dcterms:W3CDTF">2020-05-21T03:01:00Z</dcterms:created>
  <dcterms:modified xsi:type="dcterms:W3CDTF">2020-05-21T21:11:00Z</dcterms:modified>
</cp:coreProperties>
</file>